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934" w:rsidRDefault="005702D2" w:rsidP="00617BB9">
      <w:pPr>
        <w:spacing w:after="0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49528" cy="8590548"/>
            <wp:effectExtent l="19050" t="0" r="0" b="0"/>
            <wp:docPr id="1" name="Рисунок 1" descr="D:\сканы\2025-09-2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\2025-09-25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430" cy="8590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934" w:rsidRDefault="00EE2934" w:rsidP="00617BB9">
      <w:pPr>
        <w:spacing w:after="0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EE2934" w:rsidRDefault="00EE2934" w:rsidP="00617BB9">
      <w:pPr>
        <w:spacing w:after="0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EE2934" w:rsidRDefault="00EE2934" w:rsidP="00617BB9">
      <w:pPr>
        <w:spacing w:after="0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06213D" w:rsidRPr="00617BB9" w:rsidRDefault="005702D2" w:rsidP="00617BB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702D2">
        <w:rPr>
          <w:rFonts w:ascii="Times New Roman" w:eastAsia="Calibri" w:hAnsi="Times New Roman"/>
          <w:b/>
          <w:sz w:val="24"/>
          <w:szCs w:val="24"/>
        </w:rPr>
        <w:lastRenderedPageBreak/>
        <w:t xml:space="preserve"> </w:t>
      </w:r>
      <w:r w:rsidR="0006213D" w:rsidRPr="00617BB9">
        <w:rPr>
          <w:rFonts w:ascii="Times New Roman" w:hAnsi="Times New Roman" w:cs="Times New Roman"/>
          <w:b/>
          <w:i/>
          <w:sz w:val="24"/>
          <w:szCs w:val="24"/>
        </w:rPr>
        <w:t>1.Общие положения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1.1. Настоящее Положение о порядке оформления возникновения, приостановления и прекращения отношений между муниципальным дошкольным образовательным учреждением детским садом комбинированного вида № 15 г. Сердобска и родителями (законными представителями) воспитанников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далее - Положение) разработано на основании - Федерального Закона от 29.12.2012 г. № 273-ФЗ «Об образовании в Российской Федерации» (с последующими изменениями и дополнениями); - Федерального Закона от 24.07. 1998 г. № 124-ФЗ «Об основных гарантиях прав ребенка в Российской Федерации» (с последующими изменениями и дополнениями); - Федерального Закона от 24.06. 1999 г. № 120-ФЗ «Об основах системы профилактики безнадзорности и правонарушений несовершеннолетних» (с последующими изменениями и дополнениями); - Порядка и условий осуществления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>перевода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утвержденного приказом Министерства образования и науки Российской Федерации (</w:t>
      </w:r>
      <w:proofErr w:type="spellStart"/>
      <w:r w:rsidRPr="00617BB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17BB9">
        <w:rPr>
          <w:rFonts w:ascii="Times New Roman" w:hAnsi="Times New Roman" w:cs="Times New Roman"/>
          <w:sz w:val="24"/>
          <w:szCs w:val="24"/>
        </w:rPr>
        <w:t xml:space="preserve"> России) от 28 декабря 2015 г. N 1527 г. Москва (с последующими изменениями и дополнениями);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>Приказом Министерства просвещения РФ от 31 июля 2020г.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(последующими изменениями и дополнениями); Приказом Министерства просвещения РФ от 15 мая 2020г. № 236 «Об утверждении Порядка приема на обучение по образовательным программам дошкольного образования» (с последующими изменениями и дополнениями);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 Федеральным законом от 25.07.2002г. №115-ФЗ «О правовом положении иностранных граждан в Российской Федерации» (с последующими изменениями и дополнениями), нормативной базой правительства Пензенской области; Уставом муниципального дошкольного образовательного учреждения детского сада комбинированного вида № 15 г. Сердобска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>далее – детский сад), регламентирующих деятельность организаций, осуществляющих образовательную деятельность.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1.2. Данное Положение регулирует порядок оформления возникновения, приостановления и прекращения отношений между детским садом и родителями (законными представителями) воспитанников детского сада.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1.3. Под образовательными отношениями между детским садом и родителями (законными представителями) понимается совокупность общественных отношений по реализации права граждан на образование, целью которых является освоение воспитанниками содержания реализуемых образовательных программ дошкольного образования.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1.4.Участники образовательных отношений – воспитанники, родители (законные представители) воспитанников, педагогические работники и их представители, организации, осуществляющие образовательную деятельность. </w:t>
      </w:r>
    </w:p>
    <w:p w:rsidR="0006213D" w:rsidRPr="00617BB9" w:rsidRDefault="0006213D" w:rsidP="00617BB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17BB9">
        <w:rPr>
          <w:rFonts w:ascii="Times New Roman" w:hAnsi="Times New Roman" w:cs="Times New Roman"/>
          <w:b/>
          <w:i/>
          <w:sz w:val="24"/>
          <w:szCs w:val="24"/>
        </w:rPr>
        <w:t>2. Возникновение образовательных отношений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2.1. Основанием возникновения образовательных отношений между детским садом и родителями (законными представителями) воспитанников является распорядительный акт (приказ) руководителя детского сада о приеме воспитанника.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2.2. Изданию распорядительного акта о приеме воспитанника в детский сад на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предшествует заключение 3 </w:t>
      </w:r>
      <w:r w:rsidRPr="00617BB9">
        <w:rPr>
          <w:rFonts w:ascii="Times New Roman" w:hAnsi="Times New Roman" w:cs="Times New Roman"/>
          <w:sz w:val="24"/>
          <w:szCs w:val="24"/>
        </w:rPr>
        <w:lastRenderedPageBreak/>
        <w:t xml:space="preserve">договора об образовании на основании личного заявления родителя (законного представителя) воспитанника.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2.3. Возникновение образовательных отношений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>в связи с приемом ребенка в детский сад на обучение по образовательным программам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 дошкольного образования оформляется в соответствии с законодательством Российской Федерации и утвержденным Положением о порядке приема на обучение по образовательным программам дошкольного образования детского сада.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>2.4. Права и обязанности участников образовательных отношений, предусмотренные законодательством в сфере образовании и локальными нормативными актами детского сада, возникают от даты зачисления воспитанника в детский сад.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2.5. При приеме в детский сад руководитель обязан ознакомить родителей (законных представителей) ребенка с Уставом детского сада, лицензией на осуществление образовательной деятельности, с образовательными программами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 реализуемыми в детском саду и другими документами, реализующими организацию и осуществление образовательной деятельности , права и обязанности воспитанников.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2.6. Факт ознакомления родителей (законных представителей) ребенка, в том числе через официальный сайт детского сада, с указанными документами фиксируется в заявлении о приеме в детский сад и заверяется личной подписью родителей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законных представителей) ребенка.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2.7. Родители (законные представители) имеют право выразить свое согласие или несогласие на размещение фото – и видеоматериалов, комментариев и т.п.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детского сада, в СМИ и т.п.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2.8. Прием в детский сад осуществляется всего календарного года при наличии свободных мест. </w:t>
      </w:r>
    </w:p>
    <w:p w:rsidR="0006213D" w:rsidRPr="00617BB9" w:rsidRDefault="0006213D" w:rsidP="00617BB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17BB9">
        <w:rPr>
          <w:rFonts w:ascii="Times New Roman" w:hAnsi="Times New Roman" w:cs="Times New Roman"/>
          <w:b/>
          <w:i/>
          <w:sz w:val="24"/>
          <w:szCs w:val="24"/>
        </w:rPr>
        <w:t>3. Договор об образовании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3.1. Между детским садом в лице руководителя (либо лице, его замещающем) и родителями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законными представителями) несовершеннолетнего воспитанника заключается договор об образовании по образовательным программам дошкольного образования ( далее – договор об образовании). Договор об образовании предшествует изданию приказа о приеме воспитанника в детский сад.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3.2. Договор об образовании заключается в письменной форме в двух экземплярах, один из которых находится в детском саду, другой передается родителям (законным представителя) ребенка.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3.3. 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образовательной программы (часть образовательной программы определенного уровня, вида и направленности), форма обучения, срок освоения образовательной программы (продолжительность обучения), права, обязанности и ответственность сторон, размер, сроки и порядок оплаты за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>присмотр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 и уход за воспитанником.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3.4. 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заявление о приеме на обучение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далее – поступающих), и воспитанников и (или)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воспитанников или снижающие уровень предоставления им </w:t>
      </w:r>
      <w:r w:rsidRPr="00617BB9">
        <w:rPr>
          <w:rFonts w:ascii="Times New Roman" w:hAnsi="Times New Roman" w:cs="Times New Roman"/>
          <w:sz w:val="24"/>
          <w:szCs w:val="24"/>
        </w:rPr>
        <w:lastRenderedPageBreak/>
        <w:t xml:space="preserve">гарантий, включены в договор об образовании, то такие условия не подлежат применению.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3.5. В договоре образовании указывается срок его действия.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3.6. Ответственность за неисполнение или ненадлежащее исполнение обязательств по договору об образовании стороны несут в порядке, установленным действующим законодательством.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>3.7. Примерные формы договоров об образовании по образовательным программам дошкольного образования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(примерная форма договора об образовании по образовательным программам дошкольного образования, утвержденной приказом от 13.01.2014 г. № 8 Министерства образования и науки Российской Федераци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 с изменениями от 10.11.2021 г., 18.04.2024 г.) .</w:t>
      </w:r>
    </w:p>
    <w:p w:rsidR="0006213D" w:rsidRPr="00617BB9" w:rsidRDefault="0006213D" w:rsidP="00617BB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17BB9">
        <w:rPr>
          <w:rFonts w:ascii="Times New Roman" w:hAnsi="Times New Roman" w:cs="Times New Roman"/>
          <w:b/>
          <w:i/>
          <w:sz w:val="24"/>
          <w:szCs w:val="24"/>
        </w:rPr>
        <w:t>4. Изменение образовательных отношений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4.1. Образовательные отношения изменяются в случае изменений условий получения воспитанниками образования по конкретной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детского сада.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>4.2. Образовательные отношения могут быть изменены как по инициативе родителей (законных представителей) ребенка по их заявлению в письменной форме, так и по инициативе детского сада.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4.3. Основанием для изменения образовательных отношений является приказ, изданный руководителем или уполномоченным лицом. </w:t>
      </w:r>
    </w:p>
    <w:p w:rsidR="0006213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>4.4. 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 внесенные в договор, вступают в силу после издания приказа руководителем детского сада об изменении образовательных отношений или с иной указанной в нем даты. </w:t>
      </w:r>
    </w:p>
    <w:p w:rsidR="0006213D" w:rsidRPr="00617BB9" w:rsidRDefault="0006213D" w:rsidP="00617BB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17BB9">
        <w:rPr>
          <w:rFonts w:ascii="Times New Roman" w:hAnsi="Times New Roman" w:cs="Times New Roman"/>
          <w:b/>
          <w:i/>
          <w:sz w:val="24"/>
          <w:szCs w:val="24"/>
        </w:rPr>
        <w:t xml:space="preserve">5. Приостановление образовательных отношений 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5.1. Образовательные отношения могут быть приостановлены в случае отсутствия воспитанника по следующим причинам - продолжительная болезнь; - длительное медицинское обследование; - нахождение воспитанника на домашнем режиме по медицинским показателям; - прохождения санаторно-курортного лечения; - иные семейные обстоятельства; - по инициативе детского сада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 xml:space="preserve">карантин); - отпуск родителей (законных представителей). 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5.2. Приостановление образовательных отношений по инициативе родителей (законных представителей) возникают на основании личного заявления. Форма заявителя о приостановлении образовательных отношений разрабатывается в детском саду (Приложение 1) и размещается на официальном сайте детского сада в сети «Интернет». Приостановление образовательных отношений оформляется приказом руководителя детского сада 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>5.3. Основанием для приостановления образовательных отношений по инициативе детского сада является приказ руководителя детского сада или уполномоченным им лицом</w:t>
      </w:r>
    </w:p>
    <w:p w:rsidR="00617BB9" w:rsidRPr="00617BB9" w:rsidRDefault="0006213D" w:rsidP="00617B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</w:t>
      </w:r>
      <w:r w:rsidRPr="00617BB9">
        <w:rPr>
          <w:rFonts w:ascii="Times New Roman" w:hAnsi="Times New Roman" w:cs="Times New Roman"/>
          <w:b/>
          <w:sz w:val="24"/>
          <w:szCs w:val="24"/>
        </w:rPr>
        <w:t>6</w:t>
      </w:r>
      <w:r w:rsidRPr="00617BB9">
        <w:rPr>
          <w:rFonts w:ascii="Times New Roman" w:hAnsi="Times New Roman" w:cs="Times New Roman"/>
          <w:b/>
          <w:i/>
          <w:sz w:val="24"/>
          <w:szCs w:val="24"/>
        </w:rPr>
        <w:t>. Прекращение образовательных отношений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lastRenderedPageBreak/>
        <w:t xml:space="preserve"> 6.1. Образовательные отношения между детским садом и родителями </w:t>
      </w:r>
      <w:proofErr w:type="gramStart"/>
      <w:r w:rsidRPr="00617BB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17BB9">
        <w:rPr>
          <w:rFonts w:ascii="Times New Roman" w:hAnsi="Times New Roman" w:cs="Times New Roman"/>
          <w:sz w:val="24"/>
          <w:szCs w:val="24"/>
        </w:rPr>
        <w:t>законными представителями) воспитанника могут прекращены в следующих случаях: - в связи с получением дошкольного образования (завершением обучения); - по инициативе родителей (законных представителей) воспитанника, в том числе в случае перевода воспитанника для продолжения освоения программы в другую организацию, осуществляющую образовательную деятельность; 5 - по обстоятельствам, не зависящим от воли родителей (законных представителей) воспитанника и детского сада осуществляющего образовательную деятельность, в том числе в случаях ликвидации детского сада, осуществляющего образовательную деятельность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6.2. Досрочное прекращение образовательных отношений по инициативе родителей (законных представителей) воспитанника не влечет для него каких-либо дополнительных, в том числе материальных, обязательств перед детским садом, осуществляющего образовательную деятельность, если иное не установлено Федеральными законами 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6.3. . Основанием для прекращения образовательных отношений является распорядительный акт (приказ) руководителя детского сада об отчислении воспитанника или переводе. 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>6.4. Права и обязанности воспитанника, предусмотренные действующим законодательством об образовании и локальными нормативными актами детского сада, прекращаются от даты его отчисления из детского сада.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6.5. Решение об отчислении детей-сирот,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6.6. Основания и порядок отчисления воспитанника из детского сада регламентируется Положением о порядке перевода, отчисления и восстановления воспитанников детского сада.</w:t>
      </w:r>
    </w:p>
    <w:p w:rsid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 6.7. Детский сад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воспитанников в другие организации, осуществляющие образовательную деятельность и исполнить иные обязательства, предусмотренные договором об образовании. 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>6.9. В случае прекращ</w:t>
      </w:r>
      <w:r w:rsidR="00617BB9">
        <w:rPr>
          <w:rFonts w:ascii="Times New Roman" w:hAnsi="Times New Roman" w:cs="Times New Roman"/>
          <w:sz w:val="24"/>
          <w:szCs w:val="24"/>
        </w:rPr>
        <w:t xml:space="preserve">ения деятельности детского сада, </w:t>
      </w:r>
      <w:r w:rsidRPr="00617BB9">
        <w:rPr>
          <w:rFonts w:ascii="Times New Roman" w:hAnsi="Times New Roman" w:cs="Times New Roman"/>
          <w:sz w:val="24"/>
          <w:szCs w:val="24"/>
        </w:rPr>
        <w:t xml:space="preserve">а также в случае аннулирования у нее лицензии на право осуществления образовательной деятельности, учредитель детского сада обеспечивает перевод воспитанников с согласия родителей (законных представителей) в другие образовательные организации, реализующие соответствующие образовательные программы. </w:t>
      </w:r>
    </w:p>
    <w:p w:rsidR="00617BB9" w:rsidRPr="00617BB9" w:rsidRDefault="0006213D" w:rsidP="00617B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BB9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617BB9">
        <w:rPr>
          <w:rFonts w:ascii="Times New Roman" w:hAnsi="Times New Roman" w:cs="Times New Roman"/>
          <w:b/>
          <w:i/>
          <w:sz w:val="24"/>
          <w:szCs w:val="24"/>
        </w:rPr>
        <w:t>Заключительные положения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7.1.Настоящее Положение является локальным нормативным актом детского сада, принимается на педагогическом совете, согласовывается с советом детского сада и утверждается руководителем детского сада. 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7.2.Все изменения и дополнения, вносимые в настоящее Положение, оформляются в письменной форме в соответствии с действующим законодательством. </w:t>
      </w:r>
    </w:p>
    <w:p w:rsidR="00617BB9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 xml:space="preserve">7.3. Положение принимается на неопределенный срок. </w:t>
      </w:r>
    </w:p>
    <w:p w:rsidR="008E338D" w:rsidRPr="00617BB9" w:rsidRDefault="0006213D" w:rsidP="00617B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BB9">
        <w:rPr>
          <w:rFonts w:ascii="Times New Roman" w:hAnsi="Times New Roman" w:cs="Times New Roman"/>
          <w:sz w:val="24"/>
          <w:szCs w:val="24"/>
        </w:rPr>
        <w:t>7.4.После принятия данного Положения в новой редакции предыдущая редакция автоматически утрачивает силу.</w:t>
      </w:r>
    </w:p>
    <w:sectPr w:rsidR="008E338D" w:rsidRPr="00617BB9" w:rsidSect="00195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06213D"/>
    <w:rsid w:val="0006213D"/>
    <w:rsid w:val="00066E09"/>
    <w:rsid w:val="001952D7"/>
    <w:rsid w:val="00352946"/>
    <w:rsid w:val="003D32AC"/>
    <w:rsid w:val="005702D2"/>
    <w:rsid w:val="00601E40"/>
    <w:rsid w:val="00617BB9"/>
    <w:rsid w:val="00795982"/>
    <w:rsid w:val="00A4157A"/>
    <w:rsid w:val="00D3403D"/>
    <w:rsid w:val="00EE2934"/>
    <w:rsid w:val="00FB1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2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02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3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CCE9A-8704-4FCA-A38A-8EE8535A8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1867</Words>
  <Characters>10645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cp:lastPrinted>2025-09-25T10:25:00Z</cp:lastPrinted>
  <dcterms:created xsi:type="dcterms:W3CDTF">2025-09-25T10:32:00Z</dcterms:created>
  <dcterms:modified xsi:type="dcterms:W3CDTF">2025-09-25T10:32:00Z</dcterms:modified>
</cp:coreProperties>
</file>